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F" w:rsidRPr="00307916" w:rsidRDefault="002E48EF" w:rsidP="00066D17">
      <w:pPr>
        <w:rPr>
          <w:rFonts w:ascii="Times New Roman" w:hAnsi="Times New Roman" w:cs="Times New Roman"/>
          <w:sz w:val="24"/>
          <w:szCs w:val="24"/>
        </w:rPr>
      </w:pPr>
    </w:p>
    <w:p w:rsidR="00A706E9" w:rsidRPr="00307916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A706E9" w:rsidRPr="00307916" w:rsidTr="00963FA2">
        <w:tc>
          <w:tcPr>
            <w:tcW w:w="9214" w:type="dxa"/>
          </w:tcPr>
          <w:p w:rsidR="00A706E9" w:rsidRPr="00307916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307916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307916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307916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307916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CC2523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791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Инновационные  технологии и методологии обучений переводу 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="00CE3897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6М</w:t>
      </w:r>
      <w:r w:rsidR="00CE3897" w:rsidRPr="00307916">
        <w:rPr>
          <w:rFonts w:ascii="Times New Roman" w:hAnsi="Times New Roman" w:cs="Times New Roman"/>
          <w:sz w:val="24"/>
          <w:szCs w:val="24"/>
          <w:u w:val="single"/>
        </w:rPr>
        <w:t>020700</w:t>
      </w:r>
      <w:r w:rsidR="00B770D8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</w:t>
      </w:r>
      <w:r w:rsidR="00CE3897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Переводческое дело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9E13E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E13E2" w:rsidRPr="00307916" w:rsidRDefault="009E13E2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spellStart"/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составленСмагуловой</w:t>
      </w:r>
      <w:proofErr w:type="spellEnd"/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</w:t>
      </w:r>
      <w:r w:rsidR="009E13E2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и.о.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доцентом кафедры дипломатического перевода__                   _         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г.,  протокол №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D17" w:rsidRPr="00307916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7916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307916" w:rsidRDefault="00CE389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7916">
        <w:rPr>
          <w:rFonts w:ascii="Times New Roman" w:hAnsi="Times New Roman"/>
          <w:b/>
          <w:sz w:val="24"/>
          <w:szCs w:val="24"/>
          <w:lang w:val="ru-RU"/>
        </w:rPr>
        <w:t>6М020700 «Переводческое дело»</w:t>
      </w:r>
      <w:r w:rsidR="00903DC6" w:rsidRPr="00307916">
        <w:rPr>
          <w:rFonts w:ascii="Times New Roman" w:hAnsi="Times New Roman"/>
          <w:b/>
          <w:sz w:val="24"/>
          <w:szCs w:val="24"/>
          <w:lang w:val="ru-RU"/>
        </w:rPr>
        <w:t xml:space="preserve">  курс-1</w:t>
      </w:r>
    </w:p>
    <w:p w:rsidR="00066D17" w:rsidRPr="00307916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91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307916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16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554DB" w:rsidRPr="00307916">
        <w:rPr>
          <w:rFonts w:ascii="Times New Roman" w:hAnsi="Times New Roman" w:cs="Times New Roman"/>
          <w:b/>
          <w:sz w:val="24"/>
          <w:szCs w:val="24"/>
        </w:rPr>
        <w:t xml:space="preserve"> семестр 2018</w:t>
      </w:r>
      <w:r w:rsidR="00066D17" w:rsidRPr="00307916">
        <w:rPr>
          <w:rFonts w:ascii="Times New Roman" w:hAnsi="Times New Roman" w:cs="Times New Roman"/>
          <w:b/>
          <w:sz w:val="24"/>
          <w:szCs w:val="24"/>
        </w:rPr>
        <w:t>-201</w:t>
      </w:r>
      <w:r w:rsidR="00E554DB" w:rsidRPr="00307916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307916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CE3897" w:rsidRPr="00307916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51"/>
        <w:gridCol w:w="1605"/>
        <w:gridCol w:w="2785"/>
      </w:tblGrid>
      <w:tr w:rsidR="002C49EF" w:rsidRPr="00307916" w:rsidTr="002C49EF">
        <w:tc>
          <w:tcPr>
            <w:tcW w:w="19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C2523" w:rsidRPr="00307916" w:rsidRDefault="00CC2523" w:rsidP="00CC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Инновационные  технологии и методологии обучений переводу </w:t>
            </w:r>
          </w:p>
          <w:p w:rsidR="002C49EF" w:rsidRPr="00307916" w:rsidRDefault="002C49EF" w:rsidP="00CE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CC2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F0" w:rsidRPr="003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8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переводчиков, преподавателей  </w:t>
            </w:r>
            <w:r w:rsidR="008147F0" w:rsidRPr="003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практики перевода, способных осуществлять дидактико-педагогическую деятельность на высокопрофессиональном уровне, отвечающем требованиям современной методической науки и практики эффективного обучения переводу.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будет способен: </w:t>
            </w:r>
          </w:p>
          <w:p w:rsidR="008147F0" w:rsidRPr="00307916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анализировать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тенденци</w:t>
            </w:r>
            <w:proofErr w:type="spellEnd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развития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методики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отечественно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мирово</w:t>
            </w:r>
            <w:proofErr w:type="spellEnd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 переводоведения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8147F0" w:rsidRPr="00307916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овладеть 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методами и приемами </w:t>
            </w:r>
            <w:r w:rsidRPr="00307916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критики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</w:t>
            </w:r>
            <w:r w:rsidRPr="0030791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 и применять данный метод как</w:t>
            </w:r>
            <w:r w:rsidRPr="0030791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результат процесса перевода, отражающий </w:t>
            </w:r>
            <w:r w:rsidRPr="0030791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его сущность</w:t>
            </w:r>
            <w:r w:rsidRPr="0030791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;</w:t>
            </w:r>
          </w:p>
          <w:p w:rsidR="008147F0" w:rsidRPr="00307916" w:rsidRDefault="008147F0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сопостав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>лять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перевод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 xml:space="preserve">ы для 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луч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ения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информаци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и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о коррелятивности отдельных элементов </w:t>
            </w:r>
            <w:r w:rsidRPr="0030791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оригинала и перевода, обусловленной как отношениями между языками, участвующими в переводе, так и внелингвистически</w:t>
            </w:r>
            <w:r w:rsidRPr="0030791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ми факторами, оказывающими влияние на ход переводческого процесса</w:t>
            </w:r>
            <w:r w:rsidRPr="0030791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kk-KZ"/>
              </w:rPr>
              <w:t>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компетенции: развивать навыки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технологии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перевода.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еждународных документов на английском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языке; 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C13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создания устных  текстов (эссе, рефератов, статей)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в соответствии с обще коммуникативными, академическими и профессиональными потребностями</w:t>
            </w:r>
            <w:r w:rsidR="008147F0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9EF" w:rsidRPr="00307916" w:rsidRDefault="002C49EF" w:rsidP="0081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7F0" w:rsidRPr="0030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методология теории и практики перевода</w:t>
            </w:r>
            <w:r w:rsidR="008147F0"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1774DD" w:rsidRPr="00307916" w:rsidRDefault="001774DD" w:rsidP="001774D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Методика обучения иностранному языку с использованием информационно -</w:t>
            </w:r>
            <w:r w:rsidR="008147F0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коммуникационных интернет технологии П.В. Сысоев М.Н. Евстигнеев - учебно- методическое </w:t>
            </w:r>
            <w:proofErr w:type="gramStart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пособие  Москва</w:t>
            </w:r>
            <w:proofErr w:type="gramEnd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2010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учебник для студентов вузов по переводу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учебно-методическое пособие  Москва- 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Илиади</w:t>
            </w:r>
            <w:proofErr w:type="spellEnd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Lawyers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307916" w:rsidRDefault="0057615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Методика обучения иностранным языкам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- Е.Н. Соловова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74DD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 методическое пособие  Москва  2008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307916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лекционному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занятию (семинарские) вы должны подготовиться заранее, согласно графику приведенному ниже.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termExam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307916" w:rsidRDefault="002C49EF" w:rsidP="001774D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78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СРС должны носит самостоятельный, творческий характер;</w:t>
            </w:r>
            <w:r w:rsidR="001774DD"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туденты с ограниченными возможностями могут получить консультационную помощь по 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307916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1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307916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307916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9" w:rsidRPr="00307916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13729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concept of translation</w:t>
            </w:r>
          </w:p>
          <w:p w:rsidR="00451F6B" w:rsidRPr="00307916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 concept of translation equivalence</w:t>
            </w:r>
          </w:p>
          <w:p w:rsidR="00307916" w:rsidRPr="00307916" w:rsidRDefault="00307916" w:rsidP="00451F6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Seminar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Translation methods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07916" w:rsidTr="00307916">
        <w:trPr>
          <w:gridAfter w:val="1"/>
          <w:wAfter w:w="48" w:type="dxa"/>
          <w:trHeight w:val="1200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F6B" w:rsidRPr="00307916" w:rsidRDefault="001774DD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 Definitions of translating and interpreting</w:t>
            </w:r>
          </w:p>
          <w:p w:rsidR="00C34F85" w:rsidRPr="00307916" w:rsidRDefault="00451F6B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methodology? Methodology and methods: difference</w:t>
            </w:r>
          </w:p>
          <w:p w:rsidR="00307916" w:rsidRPr="00307916" w:rsidRDefault="00307916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Seminar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Translation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teaching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methods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45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="00451F6B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‘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Methodology and methods: difference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451F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of the general  theory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1774DD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proofErr w:type="gram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066D17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</w:t>
            </w:r>
            <w:proofErr w:type="gramEnd"/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translation studies?</w:t>
            </w:r>
          </w:p>
          <w:p w:rsidR="00066D17" w:rsidRPr="00307916" w:rsidRDefault="00451F6B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unit of translation: translation procedures cultural equivalent, functional equivalent, descriptive equivalent, bilingual synonymy, through translation, shift, modulation, recognized translation, translation label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Art of technology of translation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1774DD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067D96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 early history of the technology of translation </w:t>
            </w:r>
          </w:p>
          <w:p w:rsidR="00067D96" w:rsidRPr="00307916" w:rsidRDefault="00451F6B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="00307916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07916" w:rsidRPr="003079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history of the technology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9F540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307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 w:rsidR="00307916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methods  of the technology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1774DD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Methodological 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</w:t>
            </w:r>
          </w:p>
          <w:p w:rsidR="00066D17" w:rsidRPr="00307916" w:rsidRDefault="00307916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Seminar </w:t>
            </w:r>
            <w:proofErr w:type="spellStart"/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Lingvo</w:t>
            </w:r>
            <w:proofErr w:type="spellEnd"/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-semantic bases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art of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9F540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C13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9F540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1774DD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</w:t>
            </w:r>
            <w:r w:rsidR="00C34F85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aspects of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="00C34F85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</w:t>
            </w:r>
          </w:p>
          <w:p w:rsidR="00C34F85" w:rsidRPr="00307916" w:rsidRDefault="00307916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Textual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307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aspects of 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307916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307916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1E" w:rsidRPr="00307916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C13729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CA491E" w:rsidRPr="00307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Criterial </w:t>
            </w:r>
            <w:r w:rsidR="00CA491E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assessment</w:t>
            </w:r>
          </w:p>
          <w:p w:rsidR="00067D96" w:rsidRPr="00307916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Techniques of 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067D96" w:rsidRPr="00307916" w:rsidRDefault="0030791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Cultural and sociological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07916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CA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307916" w:rsidTr="001774DD">
        <w:trPr>
          <w:trHeight w:val="109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307916" w:rsidRDefault="00AB47D8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Sequence of tenses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Constricts</w:t>
            </w:r>
          </w:p>
          <w:p w:rsidR="00AB47D8" w:rsidRPr="00307916" w:rsidRDefault="00307916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Translation in the modern world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07916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4DD" w:rsidRPr="00307916" w:rsidRDefault="001774DD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6471BB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Enquiry-based learning</w:t>
            </w:r>
            <w:r w:rsidR="00CA491E" w:rsidRPr="003079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translation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67D96" w:rsidRPr="00307916" w:rsidRDefault="00AB47D8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74DD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Technical communication techniques in translation </w:t>
            </w:r>
          </w:p>
          <w:p w:rsidR="00067D96" w:rsidRPr="00307916" w:rsidRDefault="00307916" w:rsidP="00DD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Language functions and text-types - theories of language, the expressive function of language. Expressive texts - the informative function of language.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07916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307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pragmatic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307916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CA491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nformative technology in the education process</w:t>
            </w:r>
            <w:r w:rsidR="00CA491E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AB47D8" w:rsidRPr="00307916" w:rsidRDefault="00307916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5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nominalization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307916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="00307916"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Methods of description of the translation process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07916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CA491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 technology </w:t>
            </w:r>
          </w:p>
          <w:p w:rsidR="00AB47D8" w:rsidRPr="00307916" w:rsidRDefault="00307916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51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Polysystem</w:t>
            </w:r>
            <w:proofErr w:type="spellEnd"/>
            <w:r w:rsidRPr="00DD51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theory and translation. Translation as an act of intercultural communication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307916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5406" w:rsidRPr="00307916" w:rsidRDefault="009F5406" w:rsidP="009F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307916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307916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916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="001774DD" w:rsidRPr="00307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307916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30791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F5406" w:rsidRPr="00307916" w:rsidRDefault="009F5406" w:rsidP="009F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307916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30791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66D17" w:rsidRPr="00307916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307916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307916" w:rsidRDefault="00066D17" w:rsidP="00066D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6D17" w:rsidRPr="00307916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3EC"/>
    <w:multiLevelType w:val="hybridMultilevel"/>
    <w:tmpl w:val="B11E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F76"/>
    <w:multiLevelType w:val="hybridMultilevel"/>
    <w:tmpl w:val="ABF446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C6A3A6C"/>
    <w:multiLevelType w:val="hybridMultilevel"/>
    <w:tmpl w:val="45C61BD0"/>
    <w:lvl w:ilvl="0" w:tplc="B64C2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BB5F70"/>
    <w:multiLevelType w:val="hybridMultilevel"/>
    <w:tmpl w:val="3D50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47958"/>
    <w:multiLevelType w:val="hybridMultilevel"/>
    <w:tmpl w:val="ED4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15609"/>
    <w:multiLevelType w:val="hybridMultilevel"/>
    <w:tmpl w:val="ED4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3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22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24"/>
  </w:num>
  <w:num w:numId="13">
    <w:abstractNumId w:val="23"/>
  </w:num>
  <w:num w:numId="14">
    <w:abstractNumId w:val="12"/>
  </w:num>
  <w:num w:numId="15">
    <w:abstractNumId w:val="25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5"/>
  </w:num>
  <w:num w:numId="21">
    <w:abstractNumId w:val="3"/>
  </w:num>
  <w:num w:numId="22">
    <w:abstractNumId w:val="7"/>
  </w:num>
  <w:num w:numId="23">
    <w:abstractNumId w:val="11"/>
  </w:num>
  <w:num w:numId="24">
    <w:abstractNumId w:val="4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774DD"/>
    <w:rsid w:val="001F2445"/>
    <w:rsid w:val="002C49EF"/>
    <w:rsid w:val="002D4E02"/>
    <w:rsid w:val="002E48EF"/>
    <w:rsid w:val="002E6413"/>
    <w:rsid w:val="00307916"/>
    <w:rsid w:val="003414D4"/>
    <w:rsid w:val="00350B3F"/>
    <w:rsid w:val="00362CF4"/>
    <w:rsid w:val="00367A7A"/>
    <w:rsid w:val="00386E2F"/>
    <w:rsid w:val="00396F1A"/>
    <w:rsid w:val="003C39F4"/>
    <w:rsid w:val="003C7500"/>
    <w:rsid w:val="00451F6B"/>
    <w:rsid w:val="00473E9B"/>
    <w:rsid w:val="004D3E01"/>
    <w:rsid w:val="005166D9"/>
    <w:rsid w:val="0057615F"/>
    <w:rsid w:val="005B3323"/>
    <w:rsid w:val="006471BB"/>
    <w:rsid w:val="006C474B"/>
    <w:rsid w:val="006E5472"/>
    <w:rsid w:val="007519B3"/>
    <w:rsid w:val="007537C3"/>
    <w:rsid w:val="007761D5"/>
    <w:rsid w:val="0077794C"/>
    <w:rsid w:val="0078749A"/>
    <w:rsid w:val="007D7D26"/>
    <w:rsid w:val="007E58F4"/>
    <w:rsid w:val="007E5EA6"/>
    <w:rsid w:val="008147F0"/>
    <w:rsid w:val="008F2951"/>
    <w:rsid w:val="00903DC6"/>
    <w:rsid w:val="00963C13"/>
    <w:rsid w:val="009A3F43"/>
    <w:rsid w:val="009B15B8"/>
    <w:rsid w:val="009E13E2"/>
    <w:rsid w:val="009F5406"/>
    <w:rsid w:val="00A706E9"/>
    <w:rsid w:val="00A85BF7"/>
    <w:rsid w:val="00AB47D8"/>
    <w:rsid w:val="00AC613B"/>
    <w:rsid w:val="00B6376A"/>
    <w:rsid w:val="00B76600"/>
    <w:rsid w:val="00B770D8"/>
    <w:rsid w:val="00B82468"/>
    <w:rsid w:val="00C012E3"/>
    <w:rsid w:val="00C13729"/>
    <w:rsid w:val="00C34F85"/>
    <w:rsid w:val="00C656C2"/>
    <w:rsid w:val="00CA491E"/>
    <w:rsid w:val="00CC2523"/>
    <w:rsid w:val="00CE3897"/>
    <w:rsid w:val="00CF27CE"/>
    <w:rsid w:val="00D00A08"/>
    <w:rsid w:val="00D304BA"/>
    <w:rsid w:val="00DB36DA"/>
    <w:rsid w:val="00DD510C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24543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ADD1D-C9E5-43BC-811B-43BF897B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1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147F0"/>
  </w:style>
  <w:style w:type="paragraph" w:styleId="aa">
    <w:name w:val="Body Text Indent"/>
    <w:basedOn w:val="a"/>
    <w:link w:val="ab"/>
    <w:rsid w:val="003079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07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2</cp:revision>
  <cp:lastPrinted>2018-11-13T09:49:00Z</cp:lastPrinted>
  <dcterms:created xsi:type="dcterms:W3CDTF">2019-01-28T06:44:00Z</dcterms:created>
  <dcterms:modified xsi:type="dcterms:W3CDTF">2019-01-28T06:44:00Z</dcterms:modified>
</cp:coreProperties>
</file>